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2219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Подопригора Валерия Федосеевича,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не позднее 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32867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Валерия Федосеевича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2219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